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November 2014</w:t>
      </w:r>
    </w:p>
    <w:p w:rsidR="00352EF1" w:rsidRPr="00A956FE" w:rsidRDefault="00352EF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INA507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November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352EF1">
        <w:rPr>
          <w:rFonts w:asciiTheme="minorHAnsi" w:hAnsiTheme="minorHAnsi" w:cs="Arial"/>
          <w:lang w:val="en-ZA"/>
        </w:rPr>
        <w:t xml:space="preserve">n </w:t>
      </w:r>
      <w:r w:rsidR="00352EF1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352EF1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52EF1">
        <w:rPr>
          <w:rFonts w:asciiTheme="minorHAnsi" w:hAnsiTheme="minorHAnsi" w:cs="Arial"/>
          <w:b/>
          <w:lang w:val="en-ZA"/>
        </w:rPr>
        <w:tab/>
      </w:r>
      <w:r w:rsidR="00352EF1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352EF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52EF1">
        <w:rPr>
          <w:rFonts w:asciiTheme="minorHAnsi" w:hAnsiTheme="minorHAnsi" w:cs="Arial"/>
          <w:lang w:val="en-ZA"/>
        </w:rPr>
        <w:t>R   2,922,000,000.00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52EF1">
        <w:rPr>
          <w:rFonts w:asciiTheme="minorHAnsi" w:hAnsiTheme="minorHAnsi" w:cs="Arial"/>
          <w:lang w:val="en-ZA"/>
        </w:rPr>
        <w:t>98.31716%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52EF1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352EF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</w:t>
      </w:r>
      <w:r w:rsidR="00352EF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52EF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</w:t>
      </w:r>
      <w:r w:rsidR="00352EF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52EF1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4 February</w:t>
      </w:r>
      <w:r w:rsidR="00352EF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52EF1"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352EF1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ZAG000119538</w:t>
      </w:r>
    </w:p>
    <w:p w:rsidR="00D32F09" w:rsidRPr="00A956FE" w:rsidRDefault="00352EF1" w:rsidP="00352EF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52EF1" w:rsidRDefault="00352EF1" w:rsidP="003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52EF1" w:rsidRPr="00F64748" w:rsidRDefault="00352EF1" w:rsidP="003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lang w:val="en-ZA"/>
        </w:rPr>
        <w:t>Anusha Mothilall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2E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2E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2EF1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6A4724-28BA-45F0-AE5F-94A3193610AB}"/>
</file>

<file path=customXml/itemProps2.xml><?xml version="1.0" encoding="utf-8"?>
<ds:datastoreItem xmlns:ds="http://schemas.openxmlformats.org/officeDocument/2006/customXml" ds:itemID="{0AF1E82E-84B2-4961-B720-298E5E8CBE34}"/>
</file>

<file path=customXml/itemProps3.xml><?xml version="1.0" encoding="utf-8"?>
<ds:datastoreItem xmlns:ds="http://schemas.openxmlformats.org/officeDocument/2006/customXml" ds:itemID="{2AD3B705-6D80-4F07-81A2-2D07B19C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INA507 - 4 November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2014-11-03T12:31:00Z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